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90E4" w14:textId="77777777" w:rsidR="004572DB" w:rsidRPr="004572DB" w:rsidRDefault="004572DB" w:rsidP="004572DB">
      <w:pPr>
        <w:widowControl w:val="0"/>
        <w:autoSpaceDE w:val="0"/>
        <w:autoSpaceDN w:val="0"/>
        <w:spacing w:before="74" w:after="0" w:line="240" w:lineRule="auto"/>
        <w:ind w:left="69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Аналитическая</w:t>
      </w:r>
      <w:r w:rsidRPr="004572DB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справка</w:t>
      </w:r>
      <w:r w:rsidRPr="004572DB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</w:t>
      </w:r>
      <w:r w:rsidRPr="004572DB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обеспечении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объективности</w:t>
      </w:r>
      <w:r w:rsidRPr="004572DB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процедуры</w:t>
      </w:r>
      <w:r w:rsidRPr="004572DB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ВПР весной 2023 года в МБОУ «</w:t>
      </w:r>
      <w:proofErr w:type="spellStart"/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Барано</w:t>
      </w:r>
      <w:proofErr w:type="spellEnd"/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-Оренбургская СОШ ПМО»»</w:t>
      </w:r>
    </w:p>
    <w:p w14:paraId="54F14D79" w14:textId="0B15B275" w:rsidR="004572DB" w:rsidRPr="004572DB" w:rsidRDefault="004572DB" w:rsidP="004572DB">
      <w:pPr>
        <w:widowControl w:val="0"/>
        <w:autoSpaceDE w:val="0"/>
        <w:autoSpaceDN w:val="0"/>
        <w:spacing w:before="266" w:after="0" w:line="240" w:lineRule="auto"/>
        <w:ind w:left="494" w:right="182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Планом-графиком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15.03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20.04.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года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проводились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всероссийские проверочные работы для обучающихся 4-8 классов.</w:t>
      </w:r>
    </w:p>
    <w:p w14:paraId="48360235" w14:textId="77777777" w:rsidR="004572DB" w:rsidRPr="004572DB" w:rsidRDefault="004572DB" w:rsidP="004572DB">
      <w:pPr>
        <w:widowControl w:val="0"/>
        <w:autoSpaceDE w:val="0"/>
        <w:autoSpaceDN w:val="0"/>
        <w:spacing w:before="5" w:after="0" w:line="274" w:lineRule="exact"/>
        <w:ind w:left="393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Цели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задачи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оценочной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процедуры.</w:t>
      </w:r>
    </w:p>
    <w:p w14:paraId="5AFF90A1" w14:textId="1F4EAD75" w:rsidR="004572DB" w:rsidRPr="004572DB" w:rsidRDefault="004572DB" w:rsidP="004572DB">
      <w:pPr>
        <w:widowControl w:val="0"/>
        <w:autoSpaceDE w:val="0"/>
        <w:autoSpaceDN w:val="0"/>
        <w:spacing w:after="0" w:line="240" w:lineRule="auto"/>
        <w:ind w:left="393" w:right="21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 проведения Всероссийских проверочных работ (далее – ВПР): получение реальных данных о качестве и результатах обучения, насколько полно учащиеся осваивают знания и навыки,</w:t>
      </w:r>
      <w:r w:rsidRPr="004572DB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установленные федеральным государственным образовательным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ртом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общего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образования.</w:t>
      </w:r>
    </w:p>
    <w:p w14:paraId="42AEBEA0" w14:textId="77777777" w:rsidR="004572DB" w:rsidRDefault="004572DB" w:rsidP="004572DB">
      <w:pPr>
        <w:widowControl w:val="0"/>
        <w:autoSpaceDE w:val="0"/>
        <w:autoSpaceDN w:val="0"/>
        <w:spacing w:after="0" w:line="240" w:lineRule="auto"/>
        <w:ind w:left="393" w:right="2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Всероссийские проверочные работы – это итоговые контрольные работы для </w:t>
      </w:r>
    </w:p>
    <w:p w14:paraId="195C677A" w14:textId="1AEE547D" w:rsidR="004572DB" w:rsidRPr="004572DB" w:rsidRDefault="004572DB" w:rsidP="004572DB">
      <w:pPr>
        <w:widowControl w:val="0"/>
        <w:autoSpaceDE w:val="0"/>
        <w:autoSpaceDN w:val="0"/>
        <w:spacing w:after="0" w:line="240" w:lineRule="auto"/>
        <w:ind w:left="393" w:right="2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учащимися по устранению имеющихся пробелов в знаниях.</w:t>
      </w:r>
    </w:p>
    <w:p w14:paraId="08FA77E2" w14:textId="77152F89" w:rsidR="004572DB" w:rsidRPr="004572DB" w:rsidRDefault="004572DB" w:rsidP="004572DB">
      <w:pPr>
        <w:widowControl w:val="0"/>
        <w:autoSpaceDE w:val="0"/>
        <w:autoSpaceDN w:val="0"/>
        <w:spacing w:after="0" w:line="240" w:lineRule="auto"/>
        <w:ind w:left="393" w:right="217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Проведение ВПР направлено на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обеспечение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единства образовательного</w:t>
      </w:r>
      <w:r w:rsidRPr="004572DB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нства</w:t>
      </w:r>
      <w:r w:rsidRPr="004572DB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 Федерации и поддержки введения Федерального образовательного стандарта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счет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предоставления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образовательным организациям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единых</w:t>
      </w:r>
      <w:r w:rsidRPr="004572DB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материалов и еди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ных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критериев оценивания учебных достижений.</w:t>
      </w:r>
    </w:p>
    <w:p w14:paraId="0BD5D44C" w14:textId="25C4A883" w:rsidR="004572DB" w:rsidRPr="004572DB" w:rsidRDefault="004572DB" w:rsidP="004572DB">
      <w:pPr>
        <w:widowControl w:val="0"/>
        <w:autoSpaceDE w:val="0"/>
        <w:autoSpaceDN w:val="0"/>
        <w:spacing w:after="0" w:line="240" w:lineRule="auto"/>
        <w:ind w:left="393" w:right="185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Цель проведения оценочной процедуры: оценка и контроль проведения и оценивания ВПР в 2023году.</w:t>
      </w:r>
    </w:p>
    <w:p w14:paraId="253E2E1E" w14:textId="77777777" w:rsidR="004572DB" w:rsidRPr="004572DB" w:rsidRDefault="004572DB" w:rsidP="004572DB">
      <w:pPr>
        <w:widowControl w:val="0"/>
        <w:autoSpaceDE w:val="0"/>
        <w:autoSpaceDN w:val="0"/>
        <w:spacing w:before="3" w:after="0" w:line="274" w:lineRule="exact"/>
        <w:ind w:left="110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Задачи</w:t>
      </w:r>
      <w:r w:rsidRPr="004572DB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оценочной</w:t>
      </w:r>
      <w:r w:rsidRPr="004572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процедуры:</w:t>
      </w:r>
    </w:p>
    <w:p w14:paraId="5D7C0BD0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113"/>
          <w:tab w:val="left" w:pos="2673"/>
        </w:tabs>
        <w:autoSpaceDE w:val="0"/>
        <w:autoSpaceDN w:val="0"/>
        <w:spacing w:after="0" w:line="240" w:lineRule="auto"/>
        <w:ind w:right="218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сбор, систематизация и обобщение информации по проведению оценочной процедуры;</w:t>
      </w:r>
    </w:p>
    <w:p w14:paraId="7ADE1F5F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after="0" w:line="240" w:lineRule="auto"/>
        <w:ind w:left="1098" w:hanging="3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оценка</w:t>
      </w:r>
      <w:r w:rsidRPr="004572D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степени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достижения</w:t>
      </w:r>
      <w:r w:rsidRPr="004572D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запланированных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целей;</w:t>
      </w:r>
    </w:p>
    <w:p w14:paraId="36668689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after="0" w:line="240" w:lineRule="auto"/>
        <w:ind w:left="1098" w:hanging="3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-оценка</w:t>
      </w:r>
      <w:r w:rsidRPr="004572D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влияния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внутренних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внешних условий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результаты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оценочной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процедуры;</w:t>
      </w:r>
    </w:p>
    <w:p w14:paraId="1643F589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after="0" w:line="240" w:lineRule="auto"/>
        <w:ind w:left="1098" w:hanging="3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выявление</w:t>
      </w:r>
      <w:r w:rsidRPr="004572D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проблем,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возникающих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проведении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оценочной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процедуры;</w:t>
      </w:r>
    </w:p>
    <w:p w14:paraId="482F5259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after="0" w:line="240" w:lineRule="auto"/>
        <w:ind w:left="1098" w:hanging="3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разработка</w:t>
      </w:r>
      <w:r w:rsidRPr="004572D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предложений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повышению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качества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оценочной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процедуры</w:t>
      </w:r>
    </w:p>
    <w:p w14:paraId="5A770868" w14:textId="77777777" w:rsidR="004572DB" w:rsidRPr="004572DB" w:rsidRDefault="004572DB" w:rsidP="004572DB">
      <w:pPr>
        <w:widowControl w:val="0"/>
        <w:autoSpaceDE w:val="0"/>
        <w:autoSpaceDN w:val="0"/>
        <w:spacing w:before="274" w:after="0" w:line="240" w:lineRule="auto"/>
        <w:ind w:left="494" w:right="325"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повышения объективности оценки образовательных результатов в школе были организованы комплексные мероприятия:</w:t>
      </w:r>
    </w:p>
    <w:p w14:paraId="238A6316" w14:textId="77777777" w:rsidR="004572DB" w:rsidRPr="004572DB" w:rsidRDefault="004572DB" w:rsidP="004572DB">
      <w:pPr>
        <w:widowControl w:val="0"/>
        <w:autoSpaceDE w:val="0"/>
        <w:autoSpaceDN w:val="0"/>
        <w:spacing w:before="5" w:after="0" w:line="240" w:lineRule="auto"/>
        <w:ind w:left="1214" w:right="4316" w:hanging="82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Организация</w:t>
      </w:r>
      <w:r w:rsidRPr="004572DB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</w:t>
      </w:r>
      <w:r w:rsidRPr="004572DB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2023</w:t>
      </w:r>
      <w:r w:rsidRPr="004572DB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аудиториях: Проведение работы:</w:t>
      </w:r>
    </w:p>
    <w:p w14:paraId="0F080CA6" w14:textId="77777777" w:rsidR="004572DB" w:rsidRPr="004572DB" w:rsidRDefault="004572DB" w:rsidP="004572DB">
      <w:pPr>
        <w:widowControl w:val="0"/>
        <w:autoSpaceDE w:val="0"/>
        <w:autoSpaceDN w:val="0"/>
        <w:spacing w:after="0" w:line="235" w:lineRule="auto"/>
        <w:ind w:left="393" w:right="24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нормативной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базой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проведена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оценивания ВПР в МБОУ «</w:t>
      </w:r>
      <w:proofErr w:type="spell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Барано</w:t>
      </w:r>
      <w:proofErr w:type="spell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-Оренбургская СОШ ПМО»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весной 2023 года.</w:t>
      </w:r>
    </w:p>
    <w:p w14:paraId="42DA04FC" w14:textId="77777777" w:rsidR="004572DB" w:rsidRPr="004572DB" w:rsidRDefault="004572DB" w:rsidP="004572DB">
      <w:pPr>
        <w:widowControl w:val="0"/>
        <w:autoSpaceDE w:val="0"/>
        <w:autoSpaceDN w:val="0"/>
        <w:spacing w:after="0" w:line="240" w:lineRule="auto"/>
        <w:ind w:left="11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4572DB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основании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оценки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ВПР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МБОУ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Барано</w:t>
      </w:r>
      <w:proofErr w:type="spell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-Оренбургская СОШ ПМО»</w:t>
      </w:r>
      <w:r w:rsidRPr="004572DB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установлено:</w:t>
      </w:r>
    </w:p>
    <w:p w14:paraId="40FE18BB" w14:textId="77777777" w:rsidR="004572DB" w:rsidRPr="004572DB" w:rsidRDefault="004572DB" w:rsidP="004572DB">
      <w:pPr>
        <w:widowControl w:val="0"/>
        <w:numPr>
          <w:ilvl w:val="0"/>
          <w:numId w:val="2"/>
        </w:numPr>
        <w:tabs>
          <w:tab w:val="left" w:pos="1351"/>
        </w:tabs>
        <w:autoSpaceDE w:val="0"/>
        <w:autoSpaceDN w:val="0"/>
        <w:spacing w:before="71" w:after="0" w:line="256" w:lineRule="auto"/>
        <w:ind w:right="222" w:firstLine="7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школе имеется приказ об участии в проведении оценочной процедуры «Об организации и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Всероссийских проверочных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4-8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классов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2023 году», который отражает: назначение ответственных лиц за организацию и проведение ВПР (в том числе, школьный координатор проведения ВПР в ОО, организаторы в аудитории, дежурные в коридорах, технический специалист, эксперты по проверке ВПР), определение классов- участников ВПР; даты и время (уроки) проведения; выделение отдельной аудитории, соответствующей санитарным требованиям и условиям;  обеспечение всех обучающихся 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(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линейка, черновик и др.), предусмотренных инструкцией проведения ВПР; инструктажи; описание требований к оценочной процедуре.</w:t>
      </w:r>
    </w:p>
    <w:p w14:paraId="6F0787F6" w14:textId="77777777" w:rsidR="004572DB" w:rsidRPr="004572DB" w:rsidRDefault="004572DB" w:rsidP="004572DB">
      <w:pPr>
        <w:widowControl w:val="0"/>
        <w:numPr>
          <w:ilvl w:val="0"/>
          <w:numId w:val="2"/>
        </w:numPr>
        <w:tabs>
          <w:tab w:val="left" w:pos="1397"/>
        </w:tabs>
        <w:autoSpaceDE w:val="0"/>
        <w:autoSpaceDN w:val="0"/>
        <w:spacing w:before="3" w:after="0" w:line="256" w:lineRule="auto"/>
        <w:ind w:right="215"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соблюдены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учащихся в классе);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аудитории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присутствуют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два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организатора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присутствует</w:t>
      </w:r>
      <w:r w:rsidRPr="004572DB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общественный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наблюдатель;</w:t>
      </w:r>
    </w:p>
    <w:p w14:paraId="0EF7D3E5" w14:textId="77777777" w:rsidR="004572DB" w:rsidRPr="004572DB" w:rsidRDefault="004572DB" w:rsidP="004572DB">
      <w:pPr>
        <w:spacing w:after="0" w:line="256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4572DB" w:rsidRPr="004572DB" w:rsidSect="004572DB">
          <w:pgSz w:w="11910" w:h="16840"/>
          <w:pgMar w:top="1040" w:right="1020" w:bottom="280" w:left="740" w:header="720" w:footer="720" w:gutter="0"/>
          <w:cols w:space="720"/>
        </w:sectPr>
      </w:pPr>
    </w:p>
    <w:p w14:paraId="54889E7B" w14:textId="77777777" w:rsidR="004572DB" w:rsidRPr="004572DB" w:rsidRDefault="004572DB" w:rsidP="004572DB">
      <w:pPr>
        <w:widowControl w:val="0"/>
        <w:autoSpaceDE w:val="0"/>
        <w:autoSpaceDN w:val="0"/>
        <w:spacing w:before="70" w:after="0" w:line="256" w:lineRule="auto"/>
        <w:ind w:left="109" w:right="2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участники ВПР (в том числе организаторы в аудитории) действуют в соответствии с инструкциями по организации и проведению ВПР; оформление организаторами в аудитории протокола с кодами;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наличие у участника варианта КИМ; 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процедуры)</w:t>
      </w:r>
      <w:r w:rsidRPr="004572DB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и фактов «подсказывания» обучающимся со стороны организаторов; выноса работ обучающихся и контрольно-измерительных работ во время проведения оценочной процедуры; обеспечение сохранности данных при сборе и обработке результатов; отсутствие</w:t>
      </w:r>
      <w:r w:rsidRPr="004572D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фактов</w:t>
      </w:r>
      <w:r w:rsidRPr="004572D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использования</w:t>
      </w:r>
      <w:r w:rsidRPr="004572D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телефонов</w:t>
      </w:r>
      <w:r w:rsidRPr="004572DB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всеми</w:t>
      </w:r>
      <w:r w:rsidRPr="004572D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участниками</w:t>
      </w:r>
      <w:r w:rsidRPr="004572D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оценочной</w:t>
      </w:r>
      <w:r w:rsidRPr="004572DB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процедуры</w:t>
      </w:r>
      <w:r w:rsidRPr="004572D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во</w:t>
      </w:r>
      <w:r w:rsidRPr="004572DB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14:ligatures w14:val="none"/>
        </w:rPr>
        <w:t>время ее проведения; сбор и передача материалов школьному координатору; созданы предметные комиссии по проверке ВПР.</w:t>
      </w:r>
    </w:p>
    <w:p w14:paraId="1834A78F" w14:textId="77777777" w:rsidR="004572DB" w:rsidRPr="004572DB" w:rsidRDefault="004572DB" w:rsidP="004572DB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370CC861" w14:textId="77777777" w:rsidR="004572DB" w:rsidRPr="004572DB" w:rsidRDefault="004572DB" w:rsidP="004572DB">
      <w:pPr>
        <w:widowControl w:val="0"/>
        <w:autoSpaceDE w:val="0"/>
        <w:autoSpaceDN w:val="0"/>
        <w:spacing w:after="0" w:line="274" w:lineRule="exact"/>
        <w:ind w:left="110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Проверка</w:t>
      </w:r>
      <w:r w:rsidRPr="004572D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работы:</w:t>
      </w:r>
    </w:p>
    <w:p w14:paraId="00700A42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right="152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Проверка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оценивание</w:t>
      </w:r>
      <w:r w:rsidRPr="004572D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осуществлялась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комиссиями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проверки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оцениванию результатов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ВПР, назначенными по приказу</w:t>
      </w:r>
      <w:r w:rsidRPr="004572D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№ 20 от 09.03.2023 года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соответствии с полученными критериями;</w:t>
      </w:r>
    </w:p>
    <w:p w14:paraId="6546315C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113"/>
        </w:tabs>
        <w:autoSpaceDE w:val="0"/>
        <w:autoSpaceDN w:val="0"/>
        <w:spacing w:after="0" w:line="240" w:lineRule="auto"/>
        <w:ind w:right="174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 составе комиссии по проверки работ участников ВПР, входят учителя ОО, по возможности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преподающие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данных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классах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имеющие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опыт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преподавания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соответствующего предмета не менее 3-х лет;</w:t>
      </w:r>
    </w:p>
    <w:p w14:paraId="50E076C8" w14:textId="77777777" w:rsidR="004572DB" w:rsidRPr="004572DB" w:rsidRDefault="004572DB" w:rsidP="004572DB">
      <w:pPr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after="0" w:line="240" w:lineRule="auto"/>
        <w:ind w:left="1098" w:hanging="3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Каждая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участника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ВПР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проверяется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одним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экспертом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комиссии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один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раз;</w:t>
      </w:r>
    </w:p>
    <w:p w14:paraId="4E39AC39" w14:textId="77777777" w:rsidR="004572DB" w:rsidRPr="004572DB" w:rsidRDefault="004572DB" w:rsidP="004572DB">
      <w:pPr>
        <w:widowControl w:val="0"/>
        <w:tabs>
          <w:tab w:val="left" w:pos="6737"/>
        </w:tabs>
        <w:autoSpaceDE w:val="0"/>
        <w:autoSpaceDN w:val="0"/>
        <w:spacing w:before="274" w:after="0" w:line="240" w:lineRule="auto"/>
        <w:ind w:left="393" w:right="547" w:firstLine="70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целях организации и осуществления качественной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проверки</w:t>
      </w:r>
      <w:r w:rsidRPr="004572DB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</w:t>
      </w:r>
      <w:r w:rsidRPr="004572DB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участников ВПР руководитель ОО обеспечил:</w:t>
      </w:r>
    </w:p>
    <w:p w14:paraId="1590F12F" w14:textId="77777777" w:rsidR="004572DB" w:rsidRPr="004572DB" w:rsidRDefault="004572DB" w:rsidP="004572DB">
      <w:pPr>
        <w:widowControl w:val="0"/>
        <w:autoSpaceDE w:val="0"/>
        <w:autoSpaceDN w:val="0"/>
        <w:spacing w:after="0" w:line="240" w:lineRule="auto"/>
        <w:ind w:left="1101" w:right="18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Рабочее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место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комиссии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период</w:t>
      </w:r>
      <w:r w:rsidRPr="004572DB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проведения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проверки; Соблюдения конфиденциальности в процессе проверки.</w:t>
      </w:r>
    </w:p>
    <w:p w14:paraId="74814FD1" w14:textId="77777777" w:rsidR="004572DB" w:rsidRPr="004572DB" w:rsidRDefault="004572DB" w:rsidP="004572D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E00A86" w14:textId="77777777" w:rsidR="004572DB" w:rsidRPr="004572DB" w:rsidRDefault="004572DB" w:rsidP="004572DB">
      <w:pPr>
        <w:widowControl w:val="0"/>
        <w:autoSpaceDE w:val="0"/>
        <w:autoSpaceDN w:val="0"/>
        <w:spacing w:after="0" w:line="274" w:lineRule="exact"/>
        <w:ind w:left="110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Устранение</w:t>
      </w:r>
      <w:r w:rsidRPr="004572DB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конфликтов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интересов:</w:t>
      </w:r>
    </w:p>
    <w:p w14:paraId="71008B6C" w14:textId="77777777" w:rsidR="004572DB" w:rsidRPr="004572DB" w:rsidRDefault="004572DB" w:rsidP="004572DB">
      <w:pPr>
        <w:widowControl w:val="0"/>
        <w:numPr>
          <w:ilvl w:val="1"/>
          <w:numId w:val="1"/>
        </w:numPr>
        <w:tabs>
          <w:tab w:val="left" w:pos="1803"/>
        </w:tabs>
        <w:autoSpaceDE w:val="0"/>
        <w:autoSpaceDN w:val="0"/>
        <w:spacing w:after="0" w:line="274" w:lineRule="exact"/>
        <w:ind w:left="1803" w:hanging="342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Каждая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работа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закодирована;</w:t>
      </w:r>
    </w:p>
    <w:p w14:paraId="3CF198C8" w14:textId="77777777" w:rsidR="004572DB" w:rsidRPr="004572DB" w:rsidRDefault="004572DB" w:rsidP="004572DB">
      <w:pPr>
        <w:widowControl w:val="0"/>
        <w:numPr>
          <w:ilvl w:val="1"/>
          <w:numId w:val="1"/>
        </w:numPr>
        <w:tabs>
          <w:tab w:val="left" w:pos="1821"/>
        </w:tabs>
        <w:autoSpaceDE w:val="0"/>
        <w:autoSpaceDN w:val="0"/>
        <w:spacing w:after="0" w:line="240" w:lineRule="auto"/>
        <w:ind w:right="208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качестве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наблюдателей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привлекались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работники школы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>, не являющиеся родителями обучающимся в школе</w:t>
      </w:r>
    </w:p>
    <w:p w14:paraId="1B7F15E3" w14:textId="77777777" w:rsidR="004572DB" w:rsidRPr="004572DB" w:rsidRDefault="004572DB" w:rsidP="004572DB">
      <w:pPr>
        <w:widowControl w:val="0"/>
        <w:numPr>
          <w:ilvl w:val="1"/>
          <w:numId w:val="1"/>
        </w:numPr>
        <w:tabs>
          <w:tab w:val="left" w:pos="1821"/>
        </w:tabs>
        <w:autoSpaceDE w:val="0"/>
        <w:autoSpaceDN w:val="0"/>
        <w:spacing w:after="0" w:line="240" w:lineRule="auto"/>
        <w:ind w:right="330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Организаторы-педагоги,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сотрудники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школы,</w:t>
      </w:r>
      <w:r w:rsidRPr="004572DB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которые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4572DB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является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родителями или близкими родственниками;</w:t>
      </w:r>
    </w:p>
    <w:p w14:paraId="75776826" w14:textId="77777777" w:rsidR="004572DB" w:rsidRPr="004572DB" w:rsidRDefault="004572DB" w:rsidP="004572DB">
      <w:pPr>
        <w:widowControl w:val="0"/>
        <w:numPr>
          <w:ilvl w:val="1"/>
          <w:numId w:val="1"/>
        </w:numPr>
        <w:tabs>
          <w:tab w:val="left" w:pos="1821"/>
        </w:tabs>
        <w:autoSpaceDE w:val="0"/>
        <w:autoSpaceDN w:val="0"/>
        <w:spacing w:before="1" w:after="0" w:line="240" w:lineRule="auto"/>
        <w:ind w:right="405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Учителя,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ведущие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данный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предмет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преподающие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данном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классе,</w:t>
      </w:r>
      <w:r w:rsidRPr="004572DB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</w:t>
      </w:r>
      <w:r w:rsidRPr="004572DB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были организаторами проведения ВПР и не участвовали в проверке работ своего 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класса.</w:t>
      </w:r>
    </w:p>
    <w:p w14:paraId="00E36CF9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ind w:left="1101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Рекомендации</w:t>
      </w:r>
      <w:r w:rsidRPr="004572D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принятию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решений</w:t>
      </w:r>
      <w:r w:rsidRPr="004572DB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проверке объективности:</w:t>
      </w:r>
    </w:p>
    <w:p w14:paraId="2FD846FA" w14:textId="77777777" w:rsidR="004572DB" w:rsidRPr="004572DB" w:rsidRDefault="004572DB" w:rsidP="004572DB">
      <w:pPr>
        <w:widowControl w:val="0"/>
        <w:numPr>
          <w:ilvl w:val="0"/>
          <w:numId w:val="3"/>
        </w:numPr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Cs w:val="24"/>
          <w14:ligatures w14:val="none"/>
        </w:rPr>
        <w:t>организовать работу школьных методических объединений по обсуждению типов ошибок и способов их предотвращения;</w:t>
      </w:r>
    </w:p>
    <w:p w14:paraId="1727B958" w14:textId="77777777" w:rsidR="004572DB" w:rsidRPr="004572DB" w:rsidRDefault="004572DB" w:rsidP="004572DB">
      <w:pPr>
        <w:widowControl w:val="0"/>
        <w:numPr>
          <w:ilvl w:val="0"/>
          <w:numId w:val="3"/>
        </w:numPr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практике использовать опыт проведения мониторинга объективности оценивания образовательных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результатов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обучающихся: при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разработке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КИМ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типологию заданий аналогичную КИМ ВПР;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</w:t>
      </w:r>
    </w:p>
    <w:p w14:paraId="69FE1FBF" w14:textId="77777777" w:rsidR="004572DB" w:rsidRPr="004572DB" w:rsidRDefault="004572DB" w:rsidP="004572DB">
      <w:pPr>
        <w:widowControl w:val="0"/>
        <w:numPr>
          <w:ilvl w:val="0"/>
          <w:numId w:val="3"/>
        </w:numPr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</w:t>
      </w:r>
    </w:p>
    <w:p w14:paraId="5514E27A" w14:textId="77777777" w:rsidR="004572DB" w:rsidRPr="004572DB" w:rsidRDefault="004572DB" w:rsidP="004572DB">
      <w:pPr>
        <w:widowControl w:val="0"/>
        <w:numPr>
          <w:ilvl w:val="0"/>
          <w:numId w:val="3"/>
        </w:numPr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развивать механизмы управления качеством образования в МБОУ «</w:t>
      </w:r>
      <w:proofErr w:type="spell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Барано</w:t>
      </w:r>
      <w:proofErr w:type="spell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-Оренбургская СОШ ПМО», в том числе объективности проведения и оценивания ВПР.</w:t>
      </w:r>
    </w:p>
    <w:p w14:paraId="52F73912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 2023 году МБОУ «</w:t>
      </w:r>
      <w:proofErr w:type="spell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Барано</w:t>
      </w:r>
      <w:proofErr w:type="spell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-Оренбургская СОШ ПМО» вошла </w:t>
      </w:r>
      <w:proofErr w:type="gram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 федеральный</w:t>
      </w:r>
      <w:proofErr w:type="gram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перечень школ с признаками необъективности результатов проведения ВПР. В маркер необъективности (завышение результатов) попал 5-й класс по предмету: математика. </w:t>
      </w:r>
    </w:p>
    <w:p w14:paraId="71555202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Работа по выявлению причин и созданию объективного оценивания в школе начинается с проведения анализа результатов оценочных процедур и определению признаков необъективности. </w:t>
      </w:r>
    </w:p>
    <w:p w14:paraId="71381B32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Всероссийские проверочные работы проводятся строго в соответствии с установленным Порядком проведения ВПР, но тем не менее получена необъективность. </w:t>
      </w:r>
    </w:p>
    <w:p w14:paraId="107852C4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выявления причин необъективности была создана Рабочая группа из учителей математики (5 класс). Были проанализированы итоги ВПР по математике в 5 классе.  Были перепроверены работы ВПР.</w:t>
      </w:r>
    </w:p>
    <w:p w14:paraId="730BD795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ind w:left="1101" w:firstLine="339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5A59AE" w14:textId="3C61AA44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Анализ результатов ВПР показал, что существует проблема необъективности результатов, а именно завышен результат ВПР. </w:t>
      </w:r>
    </w:p>
    <w:p w14:paraId="2D2F2714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ind w:left="1101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19E4DD" w14:textId="7EB8A709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ВПР 2023 Математика 5 класс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56D9979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Предмет: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Математика 5 класс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8A590B9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Максимальный первичный балл: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15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2ADD3EA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Дата: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15.03.2023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1A76F28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ind w:left="1101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F601F61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 участников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Кол-во участников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%</w:t>
      </w:r>
    </w:p>
    <w:p w14:paraId="25A0C1E1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Приморский край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33A8F1C" w14:textId="7D6C7548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Понизили (Отметка </w:t>
      </w:r>
      <w:proofErr w:type="gram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&lt; Отметка</w:t>
      </w:r>
      <w:proofErr w:type="gram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 журналу) %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4587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25</w:t>
      </w:r>
    </w:p>
    <w:p w14:paraId="1890EBC2" w14:textId="52357AE4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Подтвердили (Отметка = Отметке по журналу) %    11732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63,95</w:t>
      </w:r>
    </w:p>
    <w:p w14:paraId="0AB12901" w14:textId="023DD72B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Повысили (</w:t>
      </w:r>
      <w:proofErr w:type="gram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Отметка &gt;</w:t>
      </w:r>
      <w:proofErr w:type="gram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Отметка по журналу) %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2026         11,04</w:t>
      </w:r>
    </w:p>
    <w:p w14:paraId="497EAF54" w14:textId="4B7AEE2C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Всего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18347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100</w:t>
      </w:r>
    </w:p>
    <w:p w14:paraId="1C190A8D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Пограничный муниципальный округ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7B67F52" w14:textId="02C2004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Понизили (Отметка </w:t>
      </w:r>
      <w:proofErr w:type="gram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&lt; Отметка</w:t>
      </w:r>
      <w:proofErr w:type="gram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 журналу) %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29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15,34</w:t>
      </w:r>
    </w:p>
    <w:p w14:paraId="7F3F13D3" w14:textId="4DE7A293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Подтвердили (Отметка = Отметке по журналу) %    125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66,14</w:t>
      </w:r>
    </w:p>
    <w:p w14:paraId="31E877D8" w14:textId="33322212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Повысили (</w:t>
      </w:r>
      <w:proofErr w:type="gramStart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Отметка &gt;</w:t>
      </w:r>
      <w:proofErr w:type="gramEnd"/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Отметка по журналу) %          35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18,52</w:t>
      </w:r>
    </w:p>
    <w:p w14:paraId="3E4A6C6A" w14:textId="5102F44A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Всего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189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100</w:t>
      </w:r>
    </w:p>
    <w:p w14:paraId="482DFB45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edu253411 | Муниципальное бюджетное общеобразовательное учреждение "</w:t>
      </w:r>
      <w:proofErr w:type="spellStart"/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Барано</w:t>
      </w:r>
      <w:proofErr w:type="spellEnd"/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-</w:t>
      </w:r>
      <w:proofErr w:type="gramStart"/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Оренбургская  средняя</w:t>
      </w:r>
      <w:proofErr w:type="gramEnd"/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общеобразовательная школа  Пограничного муниципального района</w:t>
      </w:r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</w:p>
    <w:p w14:paraId="270D5AF6" w14:textId="6A5D2569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Понизили (Отметка </w:t>
      </w:r>
      <w:proofErr w:type="gramStart"/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&lt; Отметка</w:t>
      </w:r>
      <w:proofErr w:type="gramEnd"/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по журналу) %        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0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>0</w:t>
      </w:r>
    </w:p>
    <w:p w14:paraId="4667617D" w14:textId="17422AE9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Подтвердили (Отметка = Отметке по журналу) %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>4</w:t>
      </w:r>
      <w:r w:rsidRPr="004572DB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14:ligatures w14:val="none"/>
        </w:rPr>
        <w:tab/>
        <w:t>25</w:t>
      </w:r>
    </w:p>
    <w:p w14:paraId="0713D540" w14:textId="7D9624A3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Повысили (</w:t>
      </w:r>
      <w:proofErr w:type="gramStart"/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Отметка &gt;</w:t>
      </w:r>
      <w:proofErr w:type="gramEnd"/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Отметка по журналу) %    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ab/>
      </w:r>
      <w:r w:rsidRPr="004572DB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  <w:t>12</w:t>
      </w:r>
      <w:r w:rsidRPr="004572DB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  <w:tab/>
        <w:t>75</w:t>
      </w:r>
    </w:p>
    <w:p w14:paraId="5F5E6CC0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результатам анализа ситуации были выполнены следующие мероприятия: </w:t>
      </w:r>
    </w:p>
    <w:p w14:paraId="2626EB84" w14:textId="77777777" w:rsid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проведена перепроверка работ обучающихся на предмет соответствия баллов, выставленных за каждое задание, критериям оценки, рекомендациям по переводу первичных баллов в отметку, а также выявления признаков исправления баллов или корректировки работ обучающихся с целью повышения результатов;</w:t>
      </w:r>
    </w:p>
    <w:p w14:paraId="523C5BB5" w14:textId="22B573C4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изучены статистические материалы, представленные ФИС ОКО, полученные аналитическими методами;</w:t>
      </w:r>
    </w:p>
    <w:p w14:paraId="70970E82" w14:textId="3E25DB1B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сделан сравнительный анализ результатов достижений обучающихся (входная диагностика, контрольные работы за полугодия, промежуточная аттестация). После проделанной работы были выявлены проблемные зоны:</w:t>
      </w:r>
    </w:p>
    <w:p w14:paraId="6E1496AC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компетентность педагогических работников в вопросе оценки достижений планируемых результатов освоения ООП; </w:t>
      </w:r>
    </w:p>
    <w:p w14:paraId="26E531A8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недостатки тематического планирования рабочих программ с учетом</w:t>
      </w:r>
    </w:p>
    <w:p w14:paraId="41AEC689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выявленных в ходе внутришкольного контроля и анализа результатов независимых оценочных процедур затруднений обучающихся в освоении конкретных тем (разделов) </w:t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учебного предмета;</w:t>
      </w:r>
    </w:p>
    <w:p w14:paraId="69033AB4" w14:textId="4D535E78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затруднения в применении содержания оценки, критериев, процедур и состава инструментария оценивания ВПР; </w:t>
      </w:r>
    </w:p>
    <w:p w14:paraId="3BEFE96D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слабо знают критерии оценивания ВПР и иных независимых оценочных процедур; а это повлияло на неправильную итоговую оценку за работу ВПР </w:t>
      </w:r>
    </w:p>
    <w:p w14:paraId="7DDAD2DC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Symbol" w:char="F0B7"/>
      </w:r>
      <w:r w:rsidRPr="004572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затрудняются вести оценку предметных, метапредметных результатов; оценивать динамику учебных достижений обучающихся.</w:t>
      </w:r>
    </w:p>
    <w:p w14:paraId="4ED84113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ind w:left="1101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45592E" w14:textId="77777777" w:rsidR="004572DB" w:rsidRPr="004572DB" w:rsidRDefault="004572DB" w:rsidP="004572DB">
      <w:pPr>
        <w:widowControl w:val="0"/>
        <w:autoSpaceDE w:val="0"/>
        <w:autoSpaceDN w:val="0"/>
        <w:spacing w:before="75" w:after="0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рамках</w:t>
      </w:r>
      <w:r w:rsidRPr="004572DB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внутришкольного</w:t>
      </w:r>
      <w:r w:rsidRPr="004572DB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контроля:</w:t>
      </w:r>
    </w:p>
    <w:p w14:paraId="547B2D66" w14:textId="232C4F00" w:rsidR="004572DB" w:rsidRPr="004572DB" w:rsidRDefault="004572DB" w:rsidP="004572DB">
      <w:pPr>
        <w:pStyle w:val="a3"/>
        <w:widowControl w:val="0"/>
        <w:numPr>
          <w:ilvl w:val="0"/>
          <w:numId w:val="5"/>
        </w:numPr>
        <w:tabs>
          <w:tab w:val="left" w:pos="981"/>
        </w:tabs>
        <w:autoSpaceDE w:val="0"/>
        <w:autoSpaceDN w:val="0"/>
        <w:spacing w:before="41" w:after="0" w:line="271" w:lineRule="auto"/>
        <w:ind w:right="103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целью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совершенствования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оценочных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процедур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проводился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имеющегося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банка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контрольно-измерительных</w:t>
      </w:r>
      <w:r w:rsidRPr="004572DB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материалов,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используемых при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проведении текущего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контроля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промежуточной</w:t>
      </w:r>
      <w:r w:rsidRPr="004572DB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аттестации</w:t>
      </w:r>
      <w:r w:rsidRPr="004572DB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обучающихся;</w:t>
      </w:r>
    </w:p>
    <w:p w14:paraId="14898D48" w14:textId="532421FF" w:rsidR="004572DB" w:rsidRPr="004572DB" w:rsidRDefault="004572DB" w:rsidP="004572DB">
      <w:pPr>
        <w:pStyle w:val="a3"/>
        <w:widowControl w:val="0"/>
        <w:numPr>
          <w:ilvl w:val="0"/>
          <w:numId w:val="5"/>
        </w:numPr>
        <w:tabs>
          <w:tab w:val="left" w:pos="981"/>
        </w:tabs>
        <w:autoSpaceDE w:val="0"/>
        <w:autoSpaceDN w:val="0"/>
        <w:spacing w:after="0" w:line="276" w:lineRule="auto"/>
        <w:ind w:right="10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организовано посещение уроков с целью изучения оценочной деятельности учителей в рамках текущего контроля достижений освоения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программного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материала.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</w:p>
    <w:p w14:paraId="7BFDB3DB" w14:textId="1671D36A" w:rsidR="004572DB" w:rsidRPr="004572DB" w:rsidRDefault="004572DB" w:rsidP="004572DB">
      <w:pPr>
        <w:pStyle w:val="a3"/>
        <w:widowControl w:val="0"/>
        <w:numPr>
          <w:ilvl w:val="0"/>
          <w:numId w:val="5"/>
        </w:numPr>
        <w:tabs>
          <w:tab w:val="left" w:pos="981"/>
        </w:tabs>
        <w:autoSpaceDE w:val="0"/>
        <w:autoSpaceDN w:val="0"/>
        <w:spacing w:after="0" w:line="276" w:lineRule="auto"/>
        <w:ind w:right="10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результатам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анализа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проведено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методическое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совещание,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котором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рассмотрены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КИМ ВПР,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поставлены задачи формирования оценочных материалов с учетом включения в них описания назначения и структуры работы, распределения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заданий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уровню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сложности,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типам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заданий,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системы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оценивания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отдельных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заданий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работы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целом,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время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</w:t>
      </w:r>
      <w:r w:rsidRPr="004572DB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заданий,</w:t>
      </w:r>
      <w:r w:rsidRPr="004572DB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критериев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оценивания,</w:t>
      </w:r>
      <w:r w:rsidRPr="004572DB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рекомендаций</w:t>
      </w:r>
      <w:r w:rsidRPr="004572DB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4572DB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подготовке</w:t>
      </w:r>
      <w:r w:rsidRPr="004572DB">
        <w:rPr>
          <w:rFonts w:ascii="Times New Roman" w:eastAsia="Times New Roman" w:hAnsi="Times New Roman" w:cs="Times New Roman"/>
          <w:spacing w:val="49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4572DB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ВПР в следующем году.</w:t>
      </w:r>
    </w:p>
    <w:p w14:paraId="4EE9DB4F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C8F3E30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E51A523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D38E032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49FDA5A5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jc w:val="center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Директор школы                                                         </w:t>
      </w:r>
      <w:proofErr w:type="spellStart"/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В.В.Гаврилов</w:t>
      </w:r>
      <w:proofErr w:type="spellEnd"/>
    </w:p>
    <w:p w14:paraId="22C88FB9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033E6B73" w14:textId="77777777" w:rsidR="004572DB" w:rsidRPr="004572DB" w:rsidRDefault="004572DB" w:rsidP="004572DB">
      <w:pPr>
        <w:widowControl w:val="0"/>
        <w:tabs>
          <w:tab w:val="left" w:pos="981"/>
        </w:tabs>
        <w:autoSpaceDE w:val="0"/>
        <w:autoSpaceDN w:val="0"/>
        <w:spacing w:after="0" w:line="276" w:lineRule="auto"/>
        <w:ind w:right="10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Заместитель директора по УВР                                  </w:t>
      </w:r>
      <w:proofErr w:type="spellStart"/>
      <w:r w:rsidRPr="004572DB">
        <w:rPr>
          <w:rFonts w:ascii="Times New Roman" w:eastAsia="Times New Roman" w:hAnsi="Times New Roman" w:cs="Times New Roman"/>
          <w:kern w:val="0"/>
          <w:sz w:val="24"/>
          <w14:ligatures w14:val="none"/>
        </w:rPr>
        <w:t>Е.П.Бисик</w:t>
      </w:r>
      <w:proofErr w:type="spellEnd"/>
    </w:p>
    <w:p w14:paraId="0CACD9F2" w14:textId="77777777" w:rsidR="004572DB" w:rsidRPr="004572DB" w:rsidRDefault="004572DB" w:rsidP="004572DB">
      <w:pPr>
        <w:widowControl w:val="0"/>
        <w:autoSpaceDE w:val="0"/>
        <w:autoSpaceDN w:val="0"/>
        <w:spacing w:before="4" w:after="0" w:line="275" w:lineRule="exact"/>
        <w:ind w:left="1101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31D11C" w14:textId="77777777" w:rsidR="004572DB" w:rsidRPr="004572DB" w:rsidRDefault="004572DB" w:rsidP="004572DB">
      <w:pPr>
        <w:widowControl w:val="0"/>
        <w:tabs>
          <w:tab w:val="left" w:pos="7255"/>
        </w:tabs>
        <w:autoSpaceDE w:val="0"/>
        <w:autoSpaceDN w:val="0"/>
        <w:spacing w:before="216" w:after="0" w:line="240" w:lineRule="auto"/>
        <w:ind w:left="5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384884" w14:textId="77777777" w:rsidR="004572DB" w:rsidRDefault="004572DB"/>
    <w:sectPr w:rsidR="0045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FF1"/>
    <w:multiLevelType w:val="hybridMultilevel"/>
    <w:tmpl w:val="1F8ED214"/>
    <w:lvl w:ilvl="0" w:tplc="E574293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8253E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2" w:tplc="231EBD24">
      <w:numFmt w:val="bullet"/>
      <w:lvlText w:val="•"/>
      <w:lvlJc w:val="left"/>
      <w:pPr>
        <w:ind w:left="4148" w:hanging="360"/>
      </w:pPr>
      <w:rPr>
        <w:lang w:val="ru-RU" w:eastAsia="en-US" w:bidi="ar-SA"/>
      </w:rPr>
    </w:lvl>
    <w:lvl w:ilvl="3" w:tplc="93467C0C">
      <w:numFmt w:val="bullet"/>
      <w:lvlText w:val="•"/>
      <w:lvlJc w:val="left"/>
      <w:pPr>
        <w:ind w:left="5732" w:hanging="360"/>
      </w:pPr>
      <w:rPr>
        <w:lang w:val="ru-RU" w:eastAsia="en-US" w:bidi="ar-SA"/>
      </w:rPr>
    </w:lvl>
    <w:lvl w:ilvl="4" w:tplc="69F2F00A">
      <w:numFmt w:val="bullet"/>
      <w:lvlText w:val="•"/>
      <w:lvlJc w:val="left"/>
      <w:pPr>
        <w:ind w:left="7316" w:hanging="360"/>
      </w:pPr>
      <w:rPr>
        <w:lang w:val="ru-RU" w:eastAsia="en-US" w:bidi="ar-SA"/>
      </w:rPr>
    </w:lvl>
    <w:lvl w:ilvl="5" w:tplc="76565272">
      <w:numFmt w:val="bullet"/>
      <w:lvlText w:val="•"/>
      <w:lvlJc w:val="left"/>
      <w:pPr>
        <w:ind w:left="8900" w:hanging="360"/>
      </w:pPr>
      <w:rPr>
        <w:lang w:val="ru-RU" w:eastAsia="en-US" w:bidi="ar-SA"/>
      </w:rPr>
    </w:lvl>
    <w:lvl w:ilvl="6" w:tplc="31A04234">
      <w:numFmt w:val="bullet"/>
      <w:lvlText w:val="•"/>
      <w:lvlJc w:val="left"/>
      <w:pPr>
        <w:ind w:left="10484" w:hanging="360"/>
      </w:pPr>
      <w:rPr>
        <w:lang w:val="ru-RU" w:eastAsia="en-US" w:bidi="ar-SA"/>
      </w:rPr>
    </w:lvl>
    <w:lvl w:ilvl="7" w:tplc="1264F7CA">
      <w:numFmt w:val="bullet"/>
      <w:lvlText w:val="•"/>
      <w:lvlJc w:val="left"/>
      <w:pPr>
        <w:ind w:left="12068" w:hanging="360"/>
      </w:pPr>
      <w:rPr>
        <w:lang w:val="ru-RU" w:eastAsia="en-US" w:bidi="ar-SA"/>
      </w:rPr>
    </w:lvl>
    <w:lvl w:ilvl="8" w:tplc="86C48BC0">
      <w:numFmt w:val="bullet"/>
      <w:lvlText w:val="•"/>
      <w:lvlJc w:val="left"/>
      <w:pPr>
        <w:ind w:left="13652" w:hanging="360"/>
      </w:pPr>
      <w:rPr>
        <w:lang w:val="ru-RU" w:eastAsia="en-US" w:bidi="ar-SA"/>
      </w:rPr>
    </w:lvl>
  </w:abstractNum>
  <w:abstractNum w:abstractNumId="1" w15:restartNumberingAfterBreak="0">
    <w:nsid w:val="328C60A8"/>
    <w:multiLevelType w:val="hybridMultilevel"/>
    <w:tmpl w:val="D5D62C2E"/>
    <w:lvl w:ilvl="0" w:tplc="6D62BE9C">
      <w:numFmt w:val="bullet"/>
      <w:lvlText w:val="-"/>
      <w:lvlJc w:val="left"/>
      <w:pPr>
        <w:ind w:left="10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CC183A">
      <w:numFmt w:val="bullet"/>
      <w:lvlText w:val="•"/>
      <w:lvlJc w:val="left"/>
      <w:pPr>
        <w:ind w:left="1104" w:hanging="533"/>
      </w:pPr>
      <w:rPr>
        <w:lang w:val="ru-RU" w:eastAsia="en-US" w:bidi="ar-SA"/>
      </w:rPr>
    </w:lvl>
    <w:lvl w:ilvl="2" w:tplc="E0666E64">
      <w:numFmt w:val="bullet"/>
      <w:lvlText w:val="•"/>
      <w:lvlJc w:val="left"/>
      <w:pPr>
        <w:ind w:left="2108" w:hanging="533"/>
      </w:pPr>
      <w:rPr>
        <w:lang w:val="ru-RU" w:eastAsia="en-US" w:bidi="ar-SA"/>
      </w:rPr>
    </w:lvl>
    <w:lvl w:ilvl="3" w:tplc="53122CE0">
      <w:numFmt w:val="bullet"/>
      <w:lvlText w:val="•"/>
      <w:lvlJc w:val="left"/>
      <w:pPr>
        <w:ind w:left="3113" w:hanging="533"/>
      </w:pPr>
      <w:rPr>
        <w:lang w:val="ru-RU" w:eastAsia="en-US" w:bidi="ar-SA"/>
      </w:rPr>
    </w:lvl>
    <w:lvl w:ilvl="4" w:tplc="E7BCD378">
      <w:numFmt w:val="bullet"/>
      <w:lvlText w:val="•"/>
      <w:lvlJc w:val="left"/>
      <w:pPr>
        <w:ind w:left="4117" w:hanging="533"/>
      </w:pPr>
      <w:rPr>
        <w:lang w:val="ru-RU" w:eastAsia="en-US" w:bidi="ar-SA"/>
      </w:rPr>
    </w:lvl>
    <w:lvl w:ilvl="5" w:tplc="259C2A72">
      <w:numFmt w:val="bullet"/>
      <w:lvlText w:val="•"/>
      <w:lvlJc w:val="left"/>
      <w:pPr>
        <w:ind w:left="5122" w:hanging="533"/>
      </w:pPr>
      <w:rPr>
        <w:lang w:val="ru-RU" w:eastAsia="en-US" w:bidi="ar-SA"/>
      </w:rPr>
    </w:lvl>
    <w:lvl w:ilvl="6" w:tplc="D33E83D6">
      <w:numFmt w:val="bullet"/>
      <w:lvlText w:val="•"/>
      <w:lvlJc w:val="left"/>
      <w:pPr>
        <w:ind w:left="6126" w:hanging="533"/>
      </w:pPr>
      <w:rPr>
        <w:lang w:val="ru-RU" w:eastAsia="en-US" w:bidi="ar-SA"/>
      </w:rPr>
    </w:lvl>
    <w:lvl w:ilvl="7" w:tplc="41105432">
      <w:numFmt w:val="bullet"/>
      <w:lvlText w:val="•"/>
      <w:lvlJc w:val="left"/>
      <w:pPr>
        <w:ind w:left="7130" w:hanging="533"/>
      </w:pPr>
      <w:rPr>
        <w:lang w:val="ru-RU" w:eastAsia="en-US" w:bidi="ar-SA"/>
      </w:rPr>
    </w:lvl>
    <w:lvl w:ilvl="8" w:tplc="7490248E">
      <w:numFmt w:val="bullet"/>
      <w:lvlText w:val="•"/>
      <w:lvlJc w:val="left"/>
      <w:pPr>
        <w:ind w:left="8135" w:hanging="533"/>
      </w:pPr>
      <w:rPr>
        <w:lang w:val="ru-RU" w:eastAsia="en-US" w:bidi="ar-SA"/>
      </w:rPr>
    </w:lvl>
  </w:abstractNum>
  <w:abstractNum w:abstractNumId="2" w15:restartNumberingAfterBreak="0">
    <w:nsid w:val="36D127AF"/>
    <w:multiLevelType w:val="hybridMultilevel"/>
    <w:tmpl w:val="7F848114"/>
    <w:lvl w:ilvl="0" w:tplc="7C7639AA">
      <w:start w:val="1"/>
      <w:numFmt w:val="decimal"/>
      <w:lvlText w:val="%1."/>
      <w:lvlJc w:val="left"/>
      <w:pPr>
        <w:ind w:left="1461" w:hanging="360"/>
      </w:p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>
      <w:start w:val="1"/>
      <w:numFmt w:val="lowerRoman"/>
      <w:lvlText w:val="%3."/>
      <w:lvlJc w:val="right"/>
      <w:pPr>
        <w:ind w:left="2901" w:hanging="180"/>
      </w:pPr>
    </w:lvl>
    <w:lvl w:ilvl="3" w:tplc="0419000F">
      <w:start w:val="1"/>
      <w:numFmt w:val="decimal"/>
      <w:lvlText w:val="%4."/>
      <w:lvlJc w:val="left"/>
      <w:pPr>
        <w:ind w:left="3621" w:hanging="360"/>
      </w:pPr>
    </w:lvl>
    <w:lvl w:ilvl="4" w:tplc="04190019">
      <w:start w:val="1"/>
      <w:numFmt w:val="lowerLetter"/>
      <w:lvlText w:val="%5."/>
      <w:lvlJc w:val="left"/>
      <w:pPr>
        <w:ind w:left="4341" w:hanging="360"/>
      </w:pPr>
    </w:lvl>
    <w:lvl w:ilvl="5" w:tplc="0419001B">
      <w:start w:val="1"/>
      <w:numFmt w:val="lowerRoman"/>
      <w:lvlText w:val="%6."/>
      <w:lvlJc w:val="right"/>
      <w:pPr>
        <w:ind w:left="5061" w:hanging="180"/>
      </w:pPr>
    </w:lvl>
    <w:lvl w:ilvl="6" w:tplc="0419000F">
      <w:start w:val="1"/>
      <w:numFmt w:val="decimal"/>
      <w:lvlText w:val="%7."/>
      <w:lvlJc w:val="left"/>
      <w:pPr>
        <w:ind w:left="5781" w:hanging="360"/>
      </w:pPr>
    </w:lvl>
    <w:lvl w:ilvl="7" w:tplc="04190019">
      <w:start w:val="1"/>
      <w:numFmt w:val="lowerLetter"/>
      <w:lvlText w:val="%8."/>
      <w:lvlJc w:val="left"/>
      <w:pPr>
        <w:ind w:left="6501" w:hanging="360"/>
      </w:pPr>
    </w:lvl>
    <w:lvl w:ilvl="8" w:tplc="0419001B">
      <w:start w:val="1"/>
      <w:numFmt w:val="lowerRoman"/>
      <w:lvlText w:val="%9."/>
      <w:lvlJc w:val="right"/>
      <w:pPr>
        <w:ind w:left="7221" w:hanging="180"/>
      </w:pPr>
    </w:lvl>
  </w:abstractNum>
  <w:abstractNum w:abstractNumId="3" w15:restartNumberingAfterBreak="0">
    <w:nsid w:val="3CD451A9"/>
    <w:multiLevelType w:val="hybridMultilevel"/>
    <w:tmpl w:val="FB86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B51B7"/>
    <w:multiLevelType w:val="hybridMultilevel"/>
    <w:tmpl w:val="4EB8689E"/>
    <w:lvl w:ilvl="0" w:tplc="FC640DA0">
      <w:numFmt w:val="bullet"/>
      <w:lvlText w:val=""/>
      <w:lvlJc w:val="left"/>
      <w:pPr>
        <w:ind w:left="1113" w:hanging="19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EB0FE">
      <w:numFmt w:val="bullet"/>
      <w:lvlText w:val=""/>
      <w:lvlJc w:val="left"/>
      <w:pPr>
        <w:ind w:left="1821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56ADDA">
      <w:numFmt w:val="bullet"/>
      <w:lvlText w:val="•"/>
      <w:lvlJc w:val="left"/>
      <w:pPr>
        <w:ind w:left="2744" w:hanging="344"/>
      </w:pPr>
      <w:rPr>
        <w:lang w:val="ru-RU" w:eastAsia="en-US" w:bidi="ar-SA"/>
      </w:rPr>
    </w:lvl>
    <w:lvl w:ilvl="3" w:tplc="01E86EE2">
      <w:numFmt w:val="bullet"/>
      <w:lvlText w:val="•"/>
      <w:lvlJc w:val="left"/>
      <w:pPr>
        <w:ind w:left="3669" w:hanging="344"/>
      </w:pPr>
      <w:rPr>
        <w:lang w:val="ru-RU" w:eastAsia="en-US" w:bidi="ar-SA"/>
      </w:rPr>
    </w:lvl>
    <w:lvl w:ilvl="4" w:tplc="6908AF6E">
      <w:numFmt w:val="bullet"/>
      <w:lvlText w:val="•"/>
      <w:lvlJc w:val="left"/>
      <w:pPr>
        <w:ind w:left="4594" w:hanging="344"/>
      </w:pPr>
      <w:rPr>
        <w:lang w:val="ru-RU" w:eastAsia="en-US" w:bidi="ar-SA"/>
      </w:rPr>
    </w:lvl>
    <w:lvl w:ilvl="5" w:tplc="9D40321A">
      <w:numFmt w:val="bullet"/>
      <w:lvlText w:val="•"/>
      <w:lvlJc w:val="left"/>
      <w:pPr>
        <w:ind w:left="5519" w:hanging="344"/>
      </w:pPr>
      <w:rPr>
        <w:lang w:val="ru-RU" w:eastAsia="en-US" w:bidi="ar-SA"/>
      </w:rPr>
    </w:lvl>
    <w:lvl w:ilvl="6" w:tplc="9350DF28">
      <w:numFmt w:val="bullet"/>
      <w:lvlText w:val="•"/>
      <w:lvlJc w:val="left"/>
      <w:pPr>
        <w:ind w:left="6444" w:hanging="344"/>
      </w:pPr>
      <w:rPr>
        <w:lang w:val="ru-RU" w:eastAsia="en-US" w:bidi="ar-SA"/>
      </w:rPr>
    </w:lvl>
    <w:lvl w:ilvl="7" w:tplc="BE24FD08">
      <w:numFmt w:val="bullet"/>
      <w:lvlText w:val="•"/>
      <w:lvlJc w:val="left"/>
      <w:pPr>
        <w:ind w:left="7369" w:hanging="344"/>
      </w:pPr>
      <w:rPr>
        <w:lang w:val="ru-RU" w:eastAsia="en-US" w:bidi="ar-SA"/>
      </w:rPr>
    </w:lvl>
    <w:lvl w:ilvl="8" w:tplc="A54827EC">
      <w:numFmt w:val="bullet"/>
      <w:lvlText w:val="•"/>
      <w:lvlJc w:val="left"/>
      <w:pPr>
        <w:ind w:left="8294" w:hanging="344"/>
      </w:pPr>
      <w:rPr>
        <w:lang w:val="ru-RU" w:eastAsia="en-US" w:bidi="ar-SA"/>
      </w:rPr>
    </w:lvl>
  </w:abstractNum>
  <w:num w:numId="1" w16cid:durableId="14809258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9398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3337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5940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294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B"/>
    <w:rsid w:val="004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B168"/>
  <w15:chartTrackingRefBased/>
  <w15:docId w15:val="{149CFD24-498A-45AF-B06E-D71E68E7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1572</Words>
  <Characters>8963</Characters>
  <Application>Microsoft Office Word</Application>
  <DocSecurity>0</DocSecurity>
  <Lines>74</Lines>
  <Paragraphs>21</Paragraphs>
  <ScaleCrop>false</ScaleCrop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2024-06-24T07:20:00Z</dcterms:created>
  <dcterms:modified xsi:type="dcterms:W3CDTF">2024-06-24T07:25:00Z</dcterms:modified>
</cp:coreProperties>
</file>