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6213"/>
        <w:gridCol w:w="3709"/>
      </w:tblGrid>
      <w:tr w:rsidR="00F013E2" w:rsidRPr="007E7F11" w14:paraId="376BDC20" w14:textId="77777777" w:rsidTr="000A5DBC">
        <w:tc>
          <w:tcPr>
            <w:tcW w:w="6213" w:type="dxa"/>
            <w:shd w:val="clear" w:color="auto" w:fill="auto"/>
            <w:vAlign w:val="center"/>
          </w:tcPr>
          <w:p w14:paraId="1BF7DF6A" w14:textId="77777777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  <w:bookmarkStart w:id="0" w:name="_GoBack"/>
            <w:bookmarkEnd w:id="0"/>
            <w:r w:rsidRPr="007E7F11">
              <w:rPr>
                <w:rFonts w:eastAsiaTheme="minorEastAsia"/>
                <w:bCs/>
                <w:sz w:val="28"/>
                <w:szCs w:val="28"/>
              </w:rPr>
              <w:t xml:space="preserve">Рассмотрено и принято </w:t>
            </w:r>
          </w:p>
          <w:p w14:paraId="0F42B037" w14:textId="77777777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  <w:r w:rsidRPr="007E7F11">
              <w:rPr>
                <w:rFonts w:eastAsiaTheme="minorEastAsia"/>
                <w:bCs/>
                <w:sz w:val="28"/>
                <w:szCs w:val="28"/>
              </w:rPr>
              <w:t xml:space="preserve">на педсовете </w:t>
            </w:r>
          </w:p>
          <w:p w14:paraId="0C6EE522" w14:textId="21B2BBE0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  <w:r w:rsidRPr="007E7F11">
              <w:rPr>
                <w:rFonts w:eastAsiaTheme="minorEastAsia"/>
                <w:bCs/>
                <w:sz w:val="28"/>
                <w:szCs w:val="28"/>
              </w:rPr>
              <w:t xml:space="preserve">протокол № </w:t>
            </w:r>
            <w:r w:rsidR="00A51A12">
              <w:rPr>
                <w:rFonts w:eastAsiaTheme="minorEastAsia"/>
                <w:bCs/>
                <w:sz w:val="28"/>
                <w:szCs w:val="28"/>
              </w:rPr>
              <w:t>9</w:t>
            </w:r>
          </w:p>
          <w:p w14:paraId="1558F0D7" w14:textId="387888C6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  <w:r w:rsidRPr="007E7F11">
              <w:rPr>
                <w:rFonts w:eastAsiaTheme="minorEastAsia"/>
                <w:bCs/>
                <w:sz w:val="28"/>
                <w:szCs w:val="28"/>
              </w:rPr>
              <w:t>от «</w:t>
            </w:r>
            <w:r w:rsidR="008803C7">
              <w:rPr>
                <w:rFonts w:eastAsiaTheme="minorEastAsia"/>
                <w:bCs/>
                <w:sz w:val="28"/>
                <w:szCs w:val="28"/>
              </w:rPr>
              <w:t>1</w:t>
            </w:r>
            <w:r w:rsidR="002B09E3">
              <w:rPr>
                <w:rFonts w:eastAsiaTheme="minorEastAsia"/>
                <w:bCs/>
                <w:sz w:val="28"/>
                <w:szCs w:val="28"/>
              </w:rPr>
              <w:t>5</w:t>
            </w:r>
            <w:r w:rsidRPr="007E7F11">
              <w:rPr>
                <w:rFonts w:eastAsiaTheme="minorEastAsia"/>
                <w:bCs/>
                <w:sz w:val="28"/>
                <w:szCs w:val="28"/>
              </w:rPr>
              <w:t xml:space="preserve">» </w:t>
            </w:r>
            <w:r w:rsidR="00A51A12">
              <w:rPr>
                <w:rFonts w:eastAsiaTheme="minorEastAsia"/>
                <w:bCs/>
                <w:sz w:val="28"/>
                <w:szCs w:val="28"/>
              </w:rPr>
              <w:t>мая</w:t>
            </w:r>
            <w:r w:rsidRPr="007E7F11">
              <w:rPr>
                <w:rFonts w:eastAsiaTheme="minorEastAsia"/>
                <w:bCs/>
                <w:sz w:val="28"/>
                <w:szCs w:val="28"/>
              </w:rPr>
              <w:t xml:space="preserve"> 202</w:t>
            </w:r>
            <w:r w:rsidR="00A51A12">
              <w:rPr>
                <w:rFonts w:eastAsiaTheme="minorEastAsia"/>
                <w:bCs/>
                <w:sz w:val="28"/>
                <w:szCs w:val="28"/>
              </w:rPr>
              <w:t>5</w:t>
            </w:r>
            <w:r w:rsidRPr="007E7F11">
              <w:rPr>
                <w:rFonts w:eastAsiaTheme="minorEastAsia"/>
                <w:bCs/>
                <w:sz w:val="28"/>
                <w:szCs w:val="28"/>
              </w:rPr>
              <w:t xml:space="preserve"> г.</w:t>
            </w:r>
          </w:p>
          <w:p w14:paraId="101C3762" w14:textId="77777777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</w:p>
          <w:p w14:paraId="258564D3" w14:textId="77777777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3709" w:type="dxa"/>
            <w:shd w:val="clear" w:color="auto" w:fill="auto"/>
            <w:vAlign w:val="center"/>
          </w:tcPr>
          <w:p w14:paraId="0979AB4D" w14:textId="77777777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  <w:r w:rsidRPr="007E7F11">
              <w:rPr>
                <w:rFonts w:eastAsiaTheme="minorEastAsia"/>
                <w:bCs/>
                <w:sz w:val="28"/>
                <w:szCs w:val="28"/>
              </w:rPr>
              <w:t>УТВЕРЖДАЮ</w:t>
            </w:r>
          </w:p>
          <w:p w14:paraId="1BAD68BD" w14:textId="77777777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  <w:r w:rsidRPr="007E7F11">
              <w:rPr>
                <w:rFonts w:eastAsiaTheme="minorEastAsia"/>
                <w:bCs/>
                <w:sz w:val="28"/>
                <w:szCs w:val="28"/>
              </w:rPr>
              <w:t>Директор школы</w:t>
            </w:r>
          </w:p>
          <w:p w14:paraId="6697E43D" w14:textId="77777777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  <w:r w:rsidRPr="007E7F11">
              <w:rPr>
                <w:rFonts w:eastAsiaTheme="minorEastAsia"/>
                <w:bCs/>
                <w:sz w:val="28"/>
                <w:szCs w:val="28"/>
              </w:rPr>
              <w:t>____________</w:t>
            </w:r>
            <w:proofErr w:type="spellStart"/>
            <w:r w:rsidRPr="007E7F11">
              <w:rPr>
                <w:rFonts w:eastAsiaTheme="minorEastAsia"/>
                <w:bCs/>
                <w:sz w:val="28"/>
                <w:szCs w:val="28"/>
              </w:rPr>
              <w:t>В.В.Гаврилов</w:t>
            </w:r>
            <w:proofErr w:type="spellEnd"/>
          </w:p>
          <w:p w14:paraId="6C1BE03C" w14:textId="689CE082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  <w:r w:rsidRPr="007E7F11">
              <w:rPr>
                <w:rFonts w:eastAsiaTheme="minorEastAsia"/>
                <w:bCs/>
                <w:sz w:val="28"/>
                <w:szCs w:val="28"/>
              </w:rPr>
              <w:t xml:space="preserve">приказ № </w:t>
            </w:r>
            <w:r w:rsidR="008803C7">
              <w:rPr>
                <w:rFonts w:eastAsiaTheme="minorEastAsia"/>
                <w:bCs/>
                <w:sz w:val="28"/>
                <w:szCs w:val="28"/>
              </w:rPr>
              <w:t>94/1</w:t>
            </w:r>
            <w:r w:rsidR="00A51A12">
              <w:rPr>
                <w:rFonts w:eastAsiaTheme="minorEastAsia"/>
                <w:bCs/>
                <w:sz w:val="28"/>
                <w:szCs w:val="28"/>
              </w:rPr>
              <w:t>-а</w:t>
            </w:r>
          </w:p>
          <w:p w14:paraId="0476431B" w14:textId="0DEC94D3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  <w:r w:rsidRPr="007E7F11">
              <w:rPr>
                <w:rFonts w:eastAsiaTheme="minorEastAsia"/>
                <w:bCs/>
                <w:sz w:val="28"/>
                <w:szCs w:val="28"/>
              </w:rPr>
              <w:t>от «</w:t>
            </w:r>
            <w:r w:rsidR="008803C7">
              <w:rPr>
                <w:rFonts w:eastAsiaTheme="minorEastAsia"/>
                <w:bCs/>
                <w:sz w:val="28"/>
                <w:szCs w:val="28"/>
              </w:rPr>
              <w:t>16</w:t>
            </w:r>
            <w:r w:rsidRPr="007E7F11">
              <w:rPr>
                <w:rFonts w:eastAsiaTheme="minorEastAsia"/>
                <w:bCs/>
                <w:sz w:val="28"/>
                <w:szCs w:val="28"/>
              </w:rPr>
              <w:t xml:space="preserve">» </w:t>
            </w:r>
            <w:r w:rsidR="00A51A12">
              <w:rPr>
                <w:rFonts w:eastAsiaTheme="minorEastAsia"/>
                <w:bCs/>
                <w:sz w:val="28"/>
                <w:szCs w:val="28"/>
              </w:rPr>
              <w:t>мая</w:t>
            </w:r>
            <w:r w:rsidRPr="007E7F11">
              <w:rPr>
                <w:rFonts w:eastAsiaTheme="minorEastAsia"/>
                <w:bCs/>
                <w:sz w:val="28"/>
                <w:szCs w:val="28"/>
              </w:rPr>
              <w:t xml:space="preserve"> 202</w:t>
            </w:r>
            <w:r w:rsidR="00A51A12">
              <w:rPr>
                <w:rFonts w:eastAsiaTheme="minorEastAsia"/>
                <w:bCs/>
                <w:sz w:val="28"/>
                <w:szCs w:val="28"/>
              </w:rPr>
              <w:t>5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7E7F11">
              <w:rPr>
                <w:rFonts w:eastAsiaTheme="minorEastAsia"/>
                <w:bCs/>
                <w:sz w:val="28"/>
                <w:szCs w:val="28"/>
              </w:rPr>
              <w:t>г</w:t>
            </w:r>
          </w:p>
          <w:p w14:paraId="47F9061A" w14:textId="77777777" w:rsidR="00F013E2" w:rsidRPr="007E7F11" w:rsidRDefault="00F013E2" w:rsidP="00295F10">
            <w:pPr>
              <w:contextualSpacing/>
              <w:rPr>
                <w:rFonts w:eastAsiaTheme="minorEastAsia"/>
                <w:bCs/>
                <w:sz w:val="28"/>
                <w:szCs w:val="28"/>
              </w:rPr>
            </w:pPr>
          </w:p>
        </w:tc>
      </w:tr>
    </w:tbl>
    <w:p w14:paraId="593B073A" w14:textId="65EB38A3" w:rsidR="00F013E2" w:rsidRPr="007E7F11" w:rsidRDefault="00F013E2" w:rsidP="00F013E2">
      <w:pPr>
        <w:tabs>
          <w:tab w:val="left" w:pos="180"/>
          <w:tab w:val="right" w:pos="9637"/>
        </w:tabs>
        <w:rPr>
          <w:rFonts w:eastAsiaTheme="minorEastAsia"/>
          <w:b/>
          <w:sz w:val="26"/>
          <w:szCs w:val="26"/>
        </w:rPr>
      </w:pPr>
      <w:r w:rsidRPr="007E7F11">
        <w:rPr>
          <w:rFonts w:eastAsiaTheme="minorEastAsia"/>
          <w:b/>
          <w:sz w:val="26"/>
          <w:szCs w:val="26"/>
        </w:rPr>
        <w:t xml:space="preserve"> </w:t>
      </w:r>
    </w:p>
    <w:p w14:paraId="39467B54" w14:textId="627AC58B" w:rsidR="00A51A12" w:rsidRPr="00965D1E" w:rsidRDefault="00F013E2" w:rsidP="00A51A12">
      <w:pPr>
        <w:jc w:val="center"/>
        <w:rPr>
          <w:b/>
        </w:rPr>
      </w:pPr>
      <w:r w:rsidRPr="007E7F11">
        <w:rPr>
          <w:b/>
          <w:sz w:val="26"/>
          <w:szCs w:val="22"/>
        </w:rPr>
        <w:t xml:space="preserve"> </w:t>
      </w:r>
      <w:r w:rsidR="00A51A12" w:rsidRPr="00965D1E">
        <w:rPr>
          <w:b/>
        </w:rPr>
        <w:t>ПОЛОЖЕНИЕ</w:t>
      </w:r>
    </w:p>
    <w:p w14:paraId="5FF62473" w14:textId="77777777" w:rsidR="00A51A12" w:rsidRPr="00965D1E" w:rsidRDefault="00A51A12" w:rsidP="00A51A12">
      <w:pPr>
        <w:jc w:val="center"/>
        <w:rPr>
          <w:b/>
          <w:bCs/>
        </w:rPr>
      </w:pPr>
      <w:r w:rsidRPr="0072690B">
        <w:rPr>
          <w:b/>
        </w:rPr>
        <w:t>школьного</w:t>
      </w:r>
      <w:r w:rsidRPr="00965D1E">
        <w:rPr>
          <w:b/>
        </w:rPr>
        <w:t xml:space="preserve"> лагеря с дневным пребыванием</w:t>
      </w:r>
      <w:r w:rsidRPr="00965D1E">
        <w:rPr>
          <w:b/>
          <w:bCs/>
        </w:rPr>
        <w:t xml:space="preserve"> детей</w:t>
      </w:r>
    </w:p>
    <w:p w14:paraId="00E12EF1" w14:textId="77777777" w:rsidR="00A51A12" w:rsidRPr="00965D1E" w:rsidRDefault="00A51A12" w:rsidP="00A51A12">
      <w:pPr>
        <w:jc w:val="both"/>
      </w:pPr>
    </w:p>
    <w:p w14:paraId="7BAC6402" w14:textId="59D27AE3" w:rsidR="00F013E2" w:rsidRPr="007E7F11" w:rsidRDefault="00F013E2" w:rsidP="00A51A12">
      <w:pPr>
        <w:spacing w:after="200"/>
        <w:jc w:val="center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b/>
          <w:bCs/>
          <w:color w:val="000000"/>
          <w:sz w:val="26"/>
          <w:szCs w:val="26"/>
        </w:rPr>
        <w:t>1. Общие положения</w:t>
      </w:r>
    </w:p>
    <w:p w14:paraId="1F85A102" w14:textId="4F4D8E0A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1.1. Настоящее положение о структурном подразделении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«</w:t>
      </w:r>
      <w:r w:rsidRPr="007E7F11">
        <w:rPr>
          <w:sz w:val="26"/>
          <w:szCs w:val="22"/>
        </w:rPr>
        <w:t>Летний оздоровительный</w:t>
      </w:r>
      <w:r w:rsidRPr="007E7F11">
        <w:rPr>
          <w:rFonts w:eastAsiaTheme="minorEastAsia"/>
          <w:color w:val="000000"/>
          <w:sz w:val="26"/>
          <w:szCs w:val="26"/>
        </w:rPr>
        <w:t xml:space="preserve"> лагерь с дневным пребыванием детей» (далее – лагерь) разработано в соответствии с Федеральным законом от 29.12.2012 № 273-ФЗ «Об образовании в Российской Федерации», приказом Минобрнауки России от 13.07.2017 № 656 «Об утверждении примерных положений об организациях отдыха детей и их оздоровления», 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 Уставом муниципального бюджетного общеобразовательного учреждения «</w:t>
      </w:r>
      <w:r>
        <w:rPr>
          <w:rFonts w:eastAsiaTheme="minorEastAsia"/>
          <w:color w:val="000000"/>
          <w:sz w:val="26"/>
          <w:szCs w:val="26"/>
        </w:rPr>
        <w:t>Барано-Оренбургская</w:t>
      </w:r>
      <w:r w:rsidRPr="007E7F11">
        <w:rPr>
          <w:rFonts w:eastAsiaTheme="minorEastAsia"/>
          <w:color w:val="000000"/>
          <w:sz w:val="26"/>
          <w:szCs w:val="26"/>
        </w:rPr>
        <w:t xml:space="preserve"> средняя общеобразовательная школа Пограничного муниципального округа (далее – школа).</w:t>
      </w:r>
    </w:p>
    <w:p w14:paraId="647E7C00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1.2. Положение регламентирует порядок создания и работы пришкольного лагеря, определяет основы его деятельности, порядок финансирования и организации работы.</w:t>
      </w:r>
    </w:p>
    <w:p w14:paraId="636807A1" w14:textId="77777777" w:rsidR="00F013E2" w:rsidRPr="007E7F11" w:rsidRDefault="00F013E2" w:rsidP="00F013E2">
      <w:pPr>
        <w:jc w:val="center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b/>
          <w:bCs/>
          <w:color w:val="000000"/>
          <w:sz w:val="26"/>
          <w:szCs w:val="26"/>
        </w:rPr>
        <w:t>2. Порядок создания и работы школьного лагеря</w:t>
      </w:r>
    </w:p>
    <w:p w14:paraId="0B8D4A60" w14:textId="593FB51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2.1. Школьный лагерь является внутренним структурным подразделением школы, созданным с целью организации отдыха и оздоровления обучающихся в возрасте от 6</w:t>
      </w:r>
      <w:r>
        <w:rPr>
          <w:rFonts w:eastAsiaTheme="minorEastAsia"/>
          <w:color w:val="000000"/>
          <w:sz w:val="26"/>
          <w:szCs w:val="26"/>
        </w:rPr>
        <w:t>,5</w:t>
      </w:r>
      <w:r w:rsidRPr="007E7F11">
        <w:rPr>
          <w:rFonts w:eastAsiaTheme="minorEastAsia"/>
          <w:color w:val="000000"/>
          <w:sz w:val="26"/>
          <w:szCs w:val="26"/>
        </w:rPr>
        <w:t xml:space="preserve"> лет и 6 месяцев до 1</w:t>
      </w:r>
      <w:r w:rsidR="00A51A12">
        <w:rPr>
          <w:rFonts w:eastAsiaTheme="minorEastAsia"/>
          <w:color w:val="000000"/>
          <w:sz w:val="26"/>
          <w:szCs w:val="26"/>
        </w:rPr>
        <w:t>7</w:t>
      </w:r>
      <w:r w:rsidRPr="007E7F11">
        <w:rPr>
          <w:rFonts w:eastAsiaTheme="minorEastAsia"/>
          <w:color w:val="000000"/>
          <w:sz w:val="26"/>
          <w:szCs w:val="26"/>
        </w:rPr>
        <w:t xml:space="preserve"> лет включительно.</w:t>
      </w:r>
    </w:p>
    <w:p w14:paraId="466AFC3F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2.2. Школьный лагерь создается и прекращает свою работу на основании приказа директора школы и в случаях, установленных законодательством Российской Федерации. Работа лагеря организуется в дневное время в период весенних, летних, осенних и зимних каникул на основании приказа директора школы. Лагерь приступает к работе в сроки, обозначенные в приказе, при наличии положительных санитарно-эпидемиологического заключения и акта приемки лагеря межведомственной комиссией.</w:t>
      </w:r>
    </w:p>
    <w:p w14:paraId="115BDFA5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2.3. В своей деятельности школьный лагерь руководствуется федеральными законами, актами Президента и Правительства РФ, нормативными правовыми актами федеральных органов государственной власти и органов государственной власти Приморского края,  настоящим положением, а также Уставом школы.</w:t>
      </w:r>
    </w:p>
    <w:p w14:paraId="0C9F7FDB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2.4. Школьный лагерь осуществляет свою деятельность во взаимодействии с заинтересованными федеральными государственными органами, органами государственной власти Приморского края и органами местного самоуправления в рамках их компетенции, а также с общественными организациями и объединениями.</w:t>
      </w:r>
    </w:p>
    <w:p w14:paraId="5DF8AFE6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2.5. Предметом деятельности школьного лагеря являются организация и проведение мероприятий, направленных на отдых и оздоровление детей, в каникулярное время, а также реализация дополнительных общеразвивающих программ.</w:t>
      </w:r>
    </w:p>
    <w:p w14:paraId="2881055D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2.6. Целями деятельности школьного лагеря являются:</w:t>
      </w:r>
    </w:p>
    <w:p w14:paraId="78B78F75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lastRenderedPageBreak/>
        <w:t>-выявление и развитие творческого потенциала детей, развитие разносторонних интересов детей, удовлетворение их индивидуальных потребностей в интеллектуальном, нравственном и физическом совершенствовании, а также в занятиях физической культурой, спортом и туризмом;</w:t>
      </w:r>
    </w:p>
    <w:p w14:paraId="35077111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-социализация детей, развитие коммуникативных и лидерских качеств детей, формирование у детей культуры и навыков здорового и безопасного образа жизни, общей культуры детей, обеспечение духовно-нравственного, гражданско-патриотического, трудового воспитания детей;</w:t>
      </w:r>
    </w:p>
    <w:p w14:paraId="554F83D5" w14:textId="77777777" w:rsidR="00F013E2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-организация размещения детей и обеспечение их питанием в соответствии с санитарно-эпидемиологическими правилами и гигиеническими нормативами Российской Федерации;</w:t>
      </w:r>
    </w:p>
    <w:p w14:paraId="29087263" w14:textId="4A024CF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-со</w:t>
      </w:r>
      <w:r>
        <w:rPr>
          <w:rFonts w:eastAsiaTheme="minorEastAsia"/>
          <w:color w:val="000000"/>
          <w:sz w:val="26"/>
          <w:szCs w:val="26"/>
        </w:rPr>
        <w:t>з</w:t>
      </w:r>
      <w:r w:rsidRPr="007E7F11">
        <w:rPr>
          <w:rFonts w:eastAsiaTheme="minorEastAsia"/>
          <w:color w:val="000000"/>
          <w:sz w:val="26"/>
          <w:szCs w:val="26"/>
        </w:rPr>
        <w:t>дание и обеспечение необходимых условий для личностного развития, укрепления здоровья, профессионального самоопределения и творческого труда детей.</w:t>
      </w:r>
    </w:p>
    <w:p w14:paraId="4418FB3C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2.7. Школьный лагерь:</w:t>
      </w:r>
    </w:p>
    <w:p w14:paraId="0D6AFA47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-осуществляет культурно-досуговую, туристскую, краеведческую, экскурсионную деятельность, обеспечивающую рациональное использование свободного времени детей, их духовно-нравственное развитие, приобщение к ценностям культуры и искусства;</w:t>
      </w:r>
    </w:p>
    <w:p w14:paraId="5C102239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-осуществляет деятельность, направленную на развитие творческого потенциала и всестороннее развитие способностей у детей, на развитие физической культуры и спорта детей, в том числе физическое развитие и укрепление здоровья детей;</w:t>
      </w:r>
    </w:p>
    <w:p w14:paraId="71FDD9E4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-осуществляет образовательную деятельность по реализации дополнительных общеразвивающих программ;</w:t>
      </w:r>
    </w:p>
    <w:p w14:paraId="329D0354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-организует размещение и питание детей в школьном лагере;</w:t>
      </w:r>
    </w:p>
    <w:p w14:paraId="4C957EF6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-обеспечивает безопасные условия жизнедеятельности детей;</w:t>
      </w:r>
    </w:p>
    <w:p w14:paraId="66E1973B" w14:textId="77777777" w:rsidR="00F013E2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-организует оказание медицинской помощи детям в период их пребывания в школьном лагере, формирование навыков здорового образа жизни у детей;</w:t>
      </w:r>
    </w:p>
    <w:p w14:paraId="6140AE91" w14:textId="0F987588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-осуществляет психолого-педагогическую деятельность, направленную на улучшение психологического состояния детей и их адаптацию к условиям школьного лагеря.</w:t>
      </w:r>
    </w:p>
    <w:p w14:paraId="0975E1AC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Школьный лагерь вправе осуществлять иную деятельность, если такая деятельность соответствует целям его создания.</w:t>
      </w:r>
    </w:p>
    <w:p w14:paraId="0A5F33AB" w14:textId="77777777" w:rsidR="00F013E2" w:rsidRPr="007E7F11" w:rsidRDefault="00F013E2" w:rsidP="00F013E2">
      <w:pPr>
        <w:rPr>
          <w:rFonts w:asciiTheme="minorHAnsi" w:eastAsiaTheme="minorEastAsia"/>
          <w:color w:val="000000"/>
        </w:rPr>
      </w:pPr>
    </w:p>
    <w:p w14:paraId="014DD2BC" w14:textId="77777777" w:rsidR="00F013E2" w:rsidRPr="007E7F11" w:rsidRDefault="00F013E2" w:rsidP="00F013E2">
      <w:pPr>
        <w:jc w:val="center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b/>
          <w:bCs/>
          <w:color w:val="000000"/>
          <w:sz w:val="26"/>
          <w:szCs w:val="26"/>
        </w:rPr>
        <w:t>3. Основы деятельности пришкольного лагеря</w:t>
      </w:r>
    </w:p>
    <w:p w14:paraId="219A1ED6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3.1. Деятельность школьного лагеря, содержание, формы и методы работы с детьми определяются программой школьного лагеря и дополнительными общеразвивающими программами. Программы формируются в зависимости от тематики смен, интересов детей, воспитательных задач школьного лагеря. Программы утверждаются директором школы.</w:t>
      </w:r>
    </w:p>
    <w:p w14:paraId="309DB57C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3.2. Прием детей в школьный лагерь осуществляется до начала и в период его работы (при наличии свободных мест). Для зачисления в лагерь родители (законные представители) ребенка представляют в лагерь заявление о приеме, медицинское заключение об отсутствии у ребенка ограничений по состоянию здоровья, копию свидетельства о рождении ребенка и квитанцию о внесении родительской платы . При подаче заявления родитель (законный представитель) для ознакомления представляет документ, подтверждающий личность заявителя.</w:t>
      </w:r>
    </w:p>
    <w:p w14:paraId="2D482ECD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На основании поступивших документов между школой и родителей (законным представителем) подписывается договор об организации отдыха и оздоровления ребенка. Зачисление ребенка в школьный лагерь оформляется приказом директора школы не позднее трех рабочих дней со дня заключения договора.</w:t>
      </w:r>
    </w:p>
    <w:p w14:paraId="45383B03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lastRenderedPageBreak/>
        <w:t>3.3. Условия пребывания детей в школьном лагере, размещения, устройства, содержания и организации работы школьного лагеря обеспечиваются в соответствии с санитарно-эпидемиологическими правилами и гигиеническими нормативами, требованиями противопожарной и антитеррористической безопасности.</w:t>
      </w:r>
    </w:p>
    <w:p w14:paraId="193CBDB1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3.4. В школьном лагере обеспечивается доступ детей-инвалидов и детей с ограниченными возможностями здоровья к объектам социальной, инженерной и транспортной инфраструктур школьного лагеря и предоставляемым услугам, в том числе создаются специальные условия для получения указанными лицами образования по реализуемым в школьном лагере образовательным программам.</w:t>
      </w:r>
    </w:p>
    <w:p w14:paraId="4A45F821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3.5. Оказание медицинской помощи детям в школьном лагере осуществляется в соответствии с законодательством Российской Федерации об охране здоровья граждан.</w:t>
      </w:r>
    </w:p>
    <w:p w14:paraId="794CF91B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3.6. Питание детей обеспечивается в соответствии с требованиями СанПиН 2.3/2.4.3590-20.</w:t>
      </w:r>
    </w:p>
    <w:p w14:paraId="18FD68F6" w14:textId="77777777" w:rsidR="00F013E2" w:rsidRPr="007E7F11" w:rsidRDefault="00F013E2" w:rsidP="00F013E2">
      <w:pPr>
        <w:jc w:val="center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b/>
          <w:bCs/>
          <w:color w:val="000000"/>
          <w:sz w:val="26"/>
          <w:szCs w:val="26"/>
        </w:rPr>
        <w:t>4. Управление и кадры школьного лагеря</w:t>
      </w:r>
    </w:p>
    <w:p w14:paraId="4CB06B6D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4.1. Координацию деятельности школьного лагеря, контроль и общее руководство осуществляет директор школы. Директор утверждает структуру и предельную штатную численность школьного лагеря, при необходимости выдает доверенность на имя начальника школьного лагеря с указанием прав и полномочий.</w:t>
      </w:r>
    </w:p>
    <w:p w14:paraId="27160812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4.2. В штатную структуру школьного лагеря могут входить: начальник, воспитатели (вожатые), педагог-психолог педагоги дополнительного образования. Права и обязанности работников школьного лагеря определяются должностными инструкциями.</w:t>
      </w:r>
    </w:p>
    <w:p w14:paraId="13405B5B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4.3. Непосредственное руководство школьным лагерем осуществляет начальник лагеря. Начальник лагеря назначается и освобождается от должности приказом директора школы. Начальник принимается на работу в лагерь на срок, необходимый для подготовки и работы лагеря (смены), а также представления финансовой и бухгалтерской отчетности. В отсутствие начальника школьного лагеря или в случае невозможности исполнения им своих обязанностей обязанности начальника школьного лагеря исполняет назначенное приказом директора школы лицо из числа работников школьного лагеря.</w:t>
      </w:r>
    </w:p>
    <w:p w14:paraId="62DC628D" w14:textId="77738E71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4.4. К работе в школьном лагере допускаются лица, у которых нет ограничений на работу с детьми по статье 351.1 Трудового кодекса Российской Федерации, которые прошли обязательный предварительный и периодические медицинские осмотры, привиты в соответствии с национальным календарем профилактических прививок, имеют медицинские книжки и прошли профессиональную гигиеническую подготовку и аттестацию. К работе с детьми дополнительно предъявляются требования – подготовка, отвечающая требованиям профстандартов или квалификационных характеристик (при отсутствии действующих профстандартов).</w:t>
      </w:r>
    </w:p>
    <w:p w14:paraId="3BBDA5C5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4.5. При приеме на работу в школьный лагерь работники обязаны:</w:t>
      </w:r>
    </w:p>
    <w:p w14:paraId="758D5BA4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-пройти инструктаж по технике безопасности, охране труда, правилам пожарной безопасности и охраны жизни людей на водных объектах, антитеррористической безопасности, предупреждению несчастных случаев с детьми;</w:t>
      </w:r>
    </w:p>
    <w:p w14:paraId="4B01A40E" w14:textId="365F9EB8" w:rsidR="00F013E2" w:rsidRPr="007E7F11" w:rsidRDefault="00F013E2" w:rsidP="00F013E2">
      <w:pPr>
        <w:spacing w:before="100" w:beforeAutospacing="1"/>
        <w:ind w:right="180"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 xml:space="preserve">-ознакомиться </w:t>
      </w:r>
      <w:r>
        <w:rPr>
          <w:rFonts w:eastAsiaTheme="minorEastAsia"/>
          <w:color w:val="000000"/>
          <w:sz w:val="26"/>
          <w:szCs w:val="26"/>
        </w:rPr>
        <w:t xml:space="preserve">с </w:t>
      </w:r>
      <w:r w:rsidRPr="007E7F11">
        <w:rPr>
          <w:rFonts w:eastAsiaTheme="minorEastAsia"/>
          <w:color w:val="000000"/>
          <w:sz w:val="26"/>
          <w:szCs w:val="26"/>
        </w:rPr>
        <w:t xml:space="preserve"> настоящим положением, нормативными актами в сфере отдыха детей и их оздоровления, своей должностной инструкцией.</w:t>
      </w:r>
    </w:p>
    <w:p w14:paraId="18FF8222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4.6. Начальник и работники школьного лагеря несут предусмотренную законодательством Российской Федерации ответственность за пребывание детей в школьном лагере, их жизнь и здоровье.</w:t>
      </w:r>
    </w:p>
    <w:p w14:paraId="1D300C0C" w14:textId="77777777" w:rsidR="00F013E2" w:rsidRPr="007E7F11" w:rsidRDefault="00F013E2" w:rsidP="00F013E2">
      <w:pPr>
        <w:jc w:val="center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b/>
          <w:bCs/>
          <w:color w:val="000000"/>
          <w:sz w:val="26"/>
          <w:szCs w:val="26"/>
        </w:rPr>
        <w:t>5. Финансирование и имущество школьного лагеря</w:t>
      </w:r>
    </w:p>
    <w:p w14:paraId="574AFCF4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5.1. Финансовое обеспечение деятельности школьного лагеря осуществляется в установленном законодательством Российской Федерации порядке. Основными источниками финансирования являются:</w:t>
      </w:r>
    </w:p>
    <w:p w14:paraId="72D6F940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lastRenderedPageBreak/>
        <w:t>-средства бюджетов Приморского края и муниципального образования «Пограничный муниципальный округ»;</w:t>
      </w:r>
    </w:p>
    <w:p w14:paraId="3C24F992" w14:textId="77777777" w:rsidR="00F013E2" w:rsidRPr="007E7F11" w:rsidRDefault="00F013E2" w:rsidP="00F013E2">
      <w:pPr>
        <w:spacing w:before="100" w:beforeAutospacing="1"/>
        <w:ind w:right="180"/>
        <w:contextualSpacing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-средств физических и юридических лиц;</w:t>
      </w:r>
    </w:p>
    <w:p w14:paraId="7187307A" w14:textId="77777777" w:rsidR="00F013E2" w:rsidRPr="007E7F11" w:rsidRDefault="00F013E2" w:rsidP="00F013E2">
      <w:pPr>
        <w:spacing w:before="100" w:beforeAutospacing="1"/>
        <w:ind w:right="180"/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-добровольные пожертвования физических и (или) юридических лиц.</w:t>
      </w:r>
    </w:p>
    <w:p w14:paraId="6A5B9B60" w14:textId="77777777" w:rsidR="00F013E2" w:rsidRPr="007E7F11" w:rsidRDefault="00F013E2" w:rsidP="00F013E2">
      <w:pPr>
        <w:jc w:val="both"/>
        <w:rPr>
          <w:rFonts w:eastAsiaTheme="minorEastAsia"/>
          <w:color w:val="000000"/>
          <w:sz w:val="26"/>
          <w:szCs w:val="26"/>
        </w:rPr>
      </w:pPr>
      <w:r w:rsidRPr="007E7F11">
        <w:rPr>
          <w:rFonts w:eastAsiaTheme="minorEastAsia"/>
          <w:color w:val="000000"/>
          <w:sz w:val="26"/>
          <w:szCs w:val="26"/>
        </w:rPr>
        <w:t>5.2. За школьным лагерем в целях обеспечения его деятельности закрепляются территория, помещения, оборудование, инвентарь и иное имущество потребительского назначения. При необходимости школьный лагерь может использовать объекты социальной, образовательной, спортивной инфраструктур как мобильного, так и стационарного действия, необходимые для осуществления целей деятельности школьного лагеря.</w:t>
      </w:r>
    </w:p>
    <w:p w14:paraId="576490CF" w14:textId="77777777" w:rsidR="00F013E2" w:rsidRPr="007E7F11" w:rsidRDefault="00F013E2" w:rsidP="00F013E2">
      <w:pPr>
        <w:spacing w:after="200" w:line="360" w:lineRule="auto"/>
        <w:jc w:val="both"/>
        <w:rPr>
          <w:sz w:val="26"/>
          <w:szCs w:val="22"/>
        </w:rPr>
      </w:pPr>
    </w:p>
    <w:p w14:paraId="4814345C" w14:textId="77777777" w:rsidR="00F013E2" w:rsidRPr="007E7F11" w:rsidRDefault="00F013E2" w:rsidP="00F013E2">
      <w:pPr>
        <w:spacing w:after="200" w:line="360" w:lineRule="auto"/>
        <w:jc w:val="both"/>
        <w:rPr>
          <w:rFonts w:eastAsiaTheme="minorEastAsia"/>
          <w:sz w:val="26"/>
          <w:szCs w:val="26"/>
        </w:rPr>
      </w:pPr>
    </w:p>
    <w:p w14:paraId="4A297B1F" w14:textId="77777777" w:rsidR="00F013E2" w:rsidRDefault="00F013E2" w:rsidP="00F013E2">
      <w:pPr>
        <w:rPr>
          <w:sz w:val="26"/>
          <w:szCs w:val="26"/>
        </w:rPr>
      </w:pPr>
    </w:p>
    <w:p w14:paraId="14FA8823" w14:textId="77777777" w:rsidR="00F12C76" w:rsidRDefault="00F12C76" w:rsidP="006C0B77">
      <w:pPr>
        <w:ind w:firstLine="709"/>
        <w:jc w:val="both"/>
      </w:pPr>
    </w:p>
    <w:sectPr w:rsidR="00F12C76" w:rsidSect="00A51A12">
      <w:pgSz w:w="11906" w:h="16838"/>
      <w:pgMar w:top="851" w:right="566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48D"/>
    <w:rsid w:val="000A5DBC"/>
    <w:rsid w:val="0017522E"/>
    <w:rsid w:val="00260B6E"/>
    <w:rsid w:val="002B09E3"/>
    <w:rsid w:val="0044048D"/>
    <w:rsid w:val="006C0B77"/>
    <w:rsid w:val="008242FF"/>
    <w:rsid w:val="00870751"/>
    <w:rsid w:val="008803C7"/>
    <w:rsid w:val="00922C48"/>
    <w:rsid w:val="00A44305"/>
    <w:rsid w:val="00A51A12"/>
    <w:rsid w:val="00A81B69"/>
    <w:rsid w:val="00B915B7"/>
    <w:rsid w:val="00EA59DF"/>
    <w:rsid w:val="00EE4070"/>
    <w:rsid w:val="00F013E2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3BF7"/>
  <w15:chartTrackingRefBased/>
  <w15:docId w15:val="{E54F0622-8A48-438D-AAC6-ED35216C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3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1505</Words>
  <Characters>8580</Characters>
  <Application>Microsoft Office Word</Application>
  <DocSecurity>0</DocSecurity>
  <Lines>71</Lines>
  <Paragraphs>20</Paragraphs>
  <ScaleCrop>false</ScaleCrop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2025-05-23T04:08:00Z</cp:lastPrinted>
  <dcterms:created xsi:type="dcterms:W3CDTF">2024-05-27T00:04:00Z</dcterms:created>
  <dcterms:modified xsi:type="dcterms:W3CDTF">2025-06-06T00:24:00Z</dcterms:modified>
</cp:coreProperties>
</file>